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18384" w14:textId="77777777" w:rsidR="006F2D03" w:rsidRPr="006E04AC" w:rsidRDefault="006F2D03" w:rsidP="006F2D03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  <w:r w:rsidRPr="006E04AC">
        <w:rPr>
          <w:sz w:val="16"/>
          <w:szCs w:val="16"/>
        </w:rPr>
        <w:commentReference w:id="0"/>
      </w:r>
    </w:p>
    <w:p w14:paraId="6C3F4108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1AEC731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91C833C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5E365DF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4FC7E404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835CA6" w14:textId="77777777" w:rsidR="006F2D03" w:rsidRPr="00A27972" w:rsidRDefault="006F2D03" w:rsidP="006F2D03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86150F" w14:textId="77777777" w:rsidR="006F2D03" w:rsidRPr="007C31CE" w:rsidRDefault="006F2D03" w:rsidP="006F2D0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66E2C899" w14:textId="77777777" w:rsidR="006F2D03" w:rsidRPr="007C31CE" w:rsidRDefault="006F2D03" w:rsidP="006F2D0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253681DB" w14:textId="77777777" w:rsidR="006F2D03" w:rsidRPr="007C31CE" w:rsidRDefault="006F2D03" w:rsidP="006F2D0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7207418" w14:textId="77777777" w:rsidR="006F2D03" w:rsidRPr="007C31CE" w:rsidRDefault="006F2D03" w:rsidP="006F2D0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commentRangeStart w:id="1"/>
      <w:r w:rsidRPr="007C31CE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>апреля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  <w:commentRangeEnd w:id="1"/>
      <w:r>
        <w:rPr>
          <w:rStyle w:val="af0"/>
        </w:rPr>
        <w:commentReference w:id="1"/>
      </w:r>
    </w:p>
    <w:p w14:paraId="731285C5" w14:textId="77777777" w:rsidR="006F2D03" w:rsidRPr="007C31CE" w:rsidRDefault="006F2D03" w:rsidP="006F2D03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8A2DA98" w14:textId="77777777" w:rsidR="006F2D03" w:rsidRDefault="006F2D03" w:rsidP="006F2D0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AA8AECC" w14:textId="77777777" w:rsidR="006F2D03" w:rsidRDefault="006F2D03" w:rsidP="006F2D0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44676B8" w14:textId="77777777" w:rsidR="006F2D03" w:rsidRDefault="006F2D03" w:rsidP="006F2D0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E452393" w14:textId="77777777" w:rsidR="006F2D03" w:rsidRPr="007C31CE" w:rsidRDefault="006F2D03" w:rsidP="006F2D03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7270C1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5C785B" w14:textId="77777777" w:rsidR="006F2D03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81DF2D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495B89F4" w14:textId="77777777" w:rsidR="006F2D03" w:rsidRPr="00A27972" w:rsidRDefault="006F2D03" w:rsidP="006F2D0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57C82FDA" w14:textId="77777777" w:rsidR="006F2D03" w:rsidRPr="00A27972" w:rsidRDefault="006F2D03" w:rsidP="006F2D0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0257D">
        <w:rPr>
          <w:rFonts w:ascii="Times New Roman" w:eastAsia="Times New Roman" w:hAnsi="Times New Roman"/>
          <w:b/>
          <w:sz w:val="28"/>
          <w:szCs w:val="28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5E0B2B6" w14:textId="77777777" w:rsidR="006F2D03" w:rsidRDefault="006F2D03" w:rsidP="006F2D03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0834B4E8" w14:textId="77777777" w:rsidR="006F2D03" w:rsidRPr="009C607A" w:rsidRDefault="006F2D03" w:rsidP="006F2D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690CD204" w14:textId="77777777" w:rsidR="006F2D03" w:rsidRPr="009C607A" w:rsidRDefault="006F2D03" w:rsidP="006F2D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2BE1C3F6" w14:textId="6F457960" w:rsidR="006F2D03" w:rsidRPr="009C607A" w:rsidRDefault="006F2D03" w:rsidP="006F2D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0F278C69" w14:textId="77777777" w:rsidR="006F2D03" w:rsidRPr="009C607A" w:rsidRDefault="006F2D03" w:rsidP="006F2D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425C07" w14:textId="77777777" w:rsidR="006F2D03" w:rsidRPr="009C607A" w:rsidRDefault="006F2D03" w:rsidP="006F2D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BD1681D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6F2D03" w:rsidRPr="00A27972" w14:paraId="331FAC35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93E5D7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E569FC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6F2D03" w:rsidRPr="00A27972" w14:paraId="3105A384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1E47EA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9D3F7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6F2D03" w:rsidRPr="00A27972" w14:paraId="094E4633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5ED14D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0425B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6F2D03" w:rsidRPr="00A27972" w14:paraId="39679A4B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E7BB4A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8D887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6F2D03" w:rsidRPr="00A27972" w14:paraId="5FE5A04F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97149F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F0EBF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2D03" w:rsidRPr="00A27972" w14:paraId="309A2FDB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43D856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F025B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6F2D03" w:rsidRPr="00A27972" w14:paraId="15A08B09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2AB363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093BD" w14:textId="77777777" w:rsidR="006F2D03" w:rsidRPr="00A27972" w:rsidRDefault="006F2D03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4B0295C9" w14:textId="77777777" w:rsidR="006F2D03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391EBB" w14:textId="77777777" w:rsidR="006F2D03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5CB630" w14:textId="77777777" w:rsidR="006F2D03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C62981" w14:textId="77777777" w:rsidR="006F2D03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32FA14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DB09E4C" w14:textId="77777777" w:rsidR="006F2D03" w:rsidRPr="00A27972" w:rsidRDefault="006F2D03" w:rsidP="006F2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commentRangeStart w:id="2"/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commentRangeEnd w:id="2"/>
      <w:r>
        <w:rPr>
          <w:rStyle w:val="af0"/>
        </w:rPr>
        <w:commentReference w:id="2"/>
      </w:r>
    </w:p>
    <w:p w14:paraId="4BB57298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841D5B">
        <w:rPr>
          <w:rFonts w:ascii="Times New Roman" w:eastAsia="Times New Roman" w:hAnsi="Times New Roman"/>
          <w:bCs/>
          <w:sz w:val="24"/>
          <w:szCs w:val="24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AFA18C6" w14:textId="77777777" w:rsidR="006F2D03" w:rsidRPr="001A3C11" w:rsidRDefault="006F2D03" w:rsidP="006F2D03">
      <w:pPr>
        <w:numPr>
          <w:ilvl w:val="0"/>
          <w:numId w:val="40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37951875" w14:textId="77777777" w:rsidR="006F2D03" w:rsidRPr="003C7D77" w:rsidRDefault="006F2D03" w:rsidP="006F2D03">
      <w:pPr>
        <w:numPr>
          <w:ilvl w:val="0"/>
          <w:numId w:val="40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DD800A4" w14:textId="77777777" w:rsidR="006F2D03" w:rsidRPr="000E1EF3" w:rsidRDefault="006F2D03" w:rsidP="006F2D03">
      <w:pPr>
        <w:numPr>
          <w:ilvl w:val="0"/>
          <w:numId w:val="40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9D8001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F44538C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B45E9A4" w14:textId="77777777" w:rsidR="006F2D03" w:rsidRPr="00A27972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42112DF" w14:textId="77777777" w:rsidR="006F2D03" w:rsidRDefault="006F2D03" w:rsidP="006F2D0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3DDA3C5" w14:textId="77777777" w:rsidR="006F2D03" w:rsidRPr="00A27972" w:rsidRDefault="006F2D03" w:rsidP="006F2D03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p w14:paraId="68E07D3A" w14:textId="77777777" w:rsidR="006F2D03" w:rsidRPr="00A27972" w:rsidRDefault="006F2D03" w:rsidP="006F2D0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3110E9" w14:textId="77777777" w:rsidR="006F2D03" w:rsidRDefault="006F2D03" w:rsidP="006F2D0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627145" w14:textId="77777777" w:rsidR="006F2D03" w:rsidRPr="00A27972" w:rsidRDefault="006F2D03" w:rsidP="006F2D0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A02780" w14:textId="77777777" w:rsidR="006F2D03" w:rsidRPr="00A27972" w:rsidRDefault="006F2D03" w:rsidP="006F2D0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1845A0" w14:textId="77777777" w:rsidR="006F2D03" w:rsidRDefault="006F2D03" w:rsidP="006F2D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0033D11D" w14:textId="77777777" w:rsidR="006F2D03" w:rsidRDefault="006F2D03" w:rsidP="006F2D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E9EBAC" w14:textId="77777777" w:rsidR="006F2D03" w:rsidRPr="009C607A" w:rsidRDefault="006F2D03" w:rsidP="006F2D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Зав.кафедрой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 /Н.Е. Петрова/</w:t>
      </w:r>
    </w:p>
    <w:p w14:paraId="11447CCD" w14:textId="2EF532E9" w:rsidR="00DB597C" w:rsidRPr="00DB597C" w:rsidRDefault="00DB597C" w:rsidP="00F502A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B74835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FDF634B" w14:textId="77777777"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07F1010D" w14:textId="77777777" w:rsidR="00A5497B" w:rsidRPr="00A5497B" w:rsidRDefault="00A5497B" w:rsidP="00A5497B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/>
          <w:sz w:val="24"/>
          <w:szCs w:val="24"/>
        </w:rPr>
        <w:t>Целью</w:t>
      </w:r>
      <w:r w:rsidRPr="00A5497B">
        <w:rPr>
          <w:rFonts w:ascii="Times New Roman" w:hAnsi="Times New Roman"/>
          <w:sz w:val="24"/>
          <w:szCs w:val="24"/>
        </w:rPr>
        <w:t xml:space="preserve">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43C20A2B" w14:textId="77777777" w:rsidR="00A5497B" w:rsidRPr="00A5497B" w:rsidRDefault="00A5497B" w:rsidP="00A5497B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/>
          <w:sz w:val="24"/>
          <w:szCs w:val="24"/>
        </w:rPr>
        <w:t>Задачами</w:t>
      </w:r>
      <w:r w:rsidRPr="00A5497B">
        <w:rPr>
          <w:rFonts w:ascii="Times New Roman" w:hAnsi="Times New Roman"/>
          <w:sz w:val="24"/>
          <w:szCs w:val="24"/>
        </w:rPr>
        <w:t xml:space="preserve"> дисциплины являются: </w:t>
      </w:r>
    </w:p>
    <w:p w14:paraId="060CE12D" w14:textId="77777777"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37272EC0" w14:textId="77777777"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75394673" w14:textId="77777777"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3150ADA7" w14:textId="77777777"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7F22AD84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70679697" w14:textId="77777777" w:rsidR="003D132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является факультативной в структуре образовательной программы по направлению 44.03.05 Педагогическое образование (с двумя профилями подготовки), профиль «Русский язык и Литература» и осваивается на 1 курсе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108FF96" w14:textId="77777777"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1420A83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3D9A2872" w14:textId="77777777" w:rsidR="003D132B" w:rsidRPr="00A5497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97B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требуется подготовка на уровне основного среднего (общего) образования школы.</w:t>
      </w:r>
    </w:p>
    <w:p w14:paraId="5E0E639F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6910AC2B" w14:textId="77777777" w:rsidR="003D132B" w:rsidRPr="00A5497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97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является предшествующей для освоения всех дисциплин и практик, предусмотренных образовательной программой 44.03.05 Педагогическое образование (с двумя профилями подготовки), профиль «Русский язык и Литература».</w:t>
      </w:r>
    </w:p>
    <w:p w14:paraId="3FA9CC8E" w14:textId="77777777"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701942BE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14:paraId="14226717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14:paraId="06D99EC6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 w:rsidRPr="00A5497B">
        <w:rPr>
          <w:rFonts w:ascii="Times New Roman" w:hAnsi="Times New Roman"/>
          <w:sz w:val="24"/>
          <w:szCs w:val="24"/>
        </w:rPr>
        <w:t>;</w:t>
      </w:r>
    </w:p>
    <w:p w14:paraId="65ACB4FF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 w:rsidRPr="00A5497B">
        <w:rPr>
          <w:rFonts w:ascii="Times New Roman" w:hAnsi="Times New Roman"/>
          <w:sz w:val="24"/>
          <w:szCs w:val="24"/>
        </w:rPr>
        <w:t>;</w:t>
      </w:r>
    </w:p>
    <w:p w14:paraId="2DA874C7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14:paraId="3294BD7A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 w:rsidRPr="00A5497B">
        <w:rPr>
          <w:rFonts w:ascii="Times New Roman" w:hAnsi="Times New Roman"/>
          <w:sz w:val="24"/>
          <w:szCs w:val="24"/>
        </w:rPr>
        <w:t>;</w:t>
      </w:r>
    </w:p>
    <w:p w14:paraId="0F35BA3B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>уметь:</w:t>
      </w:r>
    </w:p>
    <w:p w14:paraId="1B3612CC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lastRenderedPageBreak/>
        <w:t>решать задачи, требующие навыков абстрактного мышления;</w:t>
      </w:r>
    </w:p>
    <w:p w14:paraId="047BD9C8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14:paraId="1E5E6D94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14:paraId="279E88C7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07F2151C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>владеть:</w:t>
      </w:r>
    </w:p>
    <w:p w14:paraId="6D208C57" w14:textId="77777777" w:rsidR="00A5497B" w:rsidRPr="00A5497B" w:rsidRDefault="00A5497B" w:rsidP="00A5497B">
      <w:pPr>
        <w:pStyle w:val="af5"/>
        <w:numPr>
          <w:ilvl w:val="0"/>
          <w:numId w:val="37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14:paraId="14B4D627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14:paraId="7888430C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14:paraId="1E811BFF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5A1BCA32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14:paraId="7728C1B8" w14:textId="77777777" w:rsidR="00A5497B" w:rsidRP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5363">
        <w:rPr>
          <w:rFonts w:ascii="Times New Roman" w:hAnsi="Times New Roman"/>
          <w:sz w:val="24"/>
          <w:szCs w:val="24"/>
        </w:rPr>
        <w:t>В ходе освоения дисциплины студент овладевает следующими компетенциями:</w:t>
      </w:r>
    </w:p>
    <w:p w14:paraId="719C9CB6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5363">
        <w:rPr>
          <w:rFonts w:ascii="Times New Roman" w:hAnsi="Times New Roman"/>
          <w:b/>
          <w:sz w:val="24"/>
          <w:szCs w:val="24"/>
        </w:rPr>
        <w:t xml:space="preserve">УК-6: </w:t>
      </w:r>
      <w:r w:rsidRPr="00885363">
        <w:rPr>
          <w:rFonts w:ascii="Times New Roman" w:hAnsi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2034EF79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14:paraId="29D3CA74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14:paraId="3D0A8148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УК.6.3. Владеет умением рационального распределения временных и информационных ресурсов</w:t>
      </w:r>
    </w:p>
    <w:p w14:paraId="570E8963" w14:textId="77777777" w:rsidR="00885363" w:rsidRP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УК.6.4. Умеет обобщать и транслировать свои индивидуальные достижения на пути реализации задач саморазвития</w:t>
      </w:r>
    </w:p>
    <w:p w14:paraId="63B979D2" w14:textId="77777777" w:rsidR="00885363" w:rsidRDefault="008853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836BD7" w14:textId="77777777"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15CD0F4B" w14:textId="77777777" w:rsidR="00DB597C" w:rsidRDefault="00C94EAD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94EA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таблица заполняется для программы дисциплины по ФГОС ВО 3 +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+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51"/>
        <w:gridCol w:w="2977"/>
        <w:gridCol w:w="1701"/>
        <w:gridCol w:w="3225"/>
      </w:tblGrid>
      <w:tr w:rsidR="00085193" w:rsidRPr="00DB597C" w14:paraId="14C1CED8" w14:textId="77777777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07135" w14:textId="77777777"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3EA9A" w14:textId="77777777"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BE29A" w14:textId="77777777" w:rsidR="00085193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550DA74" w14:textId="77777777"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969EF" w14:textId="77777777"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85193" w:rsidRPr="00DB597C" w14:paraId="51FBA138" w14:textId="77777777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8DFDA" w14:textId="77777777" w:rsidR="00085193" w:rsidRPr="009F6836" w:rsidRDefault="00885363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6836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08E8E" w14:textId="77777777" w:rsidR="00085193" w:rsidRPr="009F6836" w:rsidRDefault="00885363" w:rsidP="008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6836">
              <w:rPr>
                <w:rFonts w:ascii="Times New Roman" w:eastAsia="Times New Roman" w:hAnsi="Times New Roman"/>
                <w:lang w:eastAsia="ru-RU"/>
              </w:rPr>
              <w:t>Демонстрирует знание структуры учебного процесса, способность ориентироваться в социокультурной среде вуза,</w:t>
            </w:r>
            <w:r w:rsidR="009F6836">
              <w:rPr>
                <w:rFonts w:ascii="Times New Roman" w:eastAsia="Times New Roman" w:hAnsi="Times New Roman"/>
                <w:lang w:eastAsia="ru-RU"/>
              </w:rPr>
              <w:t xml:space="preserve"> у</w:t>
            </w:r>
            <w:r w:rsidRPr="009F6836">
              <w:rPr>
                <w:rFonts w:ascii="Times New Roman" w:eastAsia="Times New Roman" w:hAnsi="Times New Roman"/>
                <w:lang w:eastAsia="ru-RU"/>
              </w:rPr>
              <w:t xml:space="preserve">правлять собственными ресурсами в ходе выстраивания личной учебно-профессиональной траектории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09A7B1" w14:textId="77777777"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УК.6.1.</w:t>
            </w:r>
          </w:p>
          <w:p w14:paraId="7E72FD6D" w14:textId="77777777"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УК.6.2.</w:t>
            </w:r>
          </w:p>
          <w:p w14:paraId="1C712D6B" w14:textId="77777777"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УК.6.3.</w:t>
            </w:r>
          </w:p>
          <w:p w14:paraId="3CE82E39" w14:textId="77777777" w:rsidR="00085193" w:rsidRP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 xml:space="preserve">УК.6.4.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21E12" w14:textId="77777777" w:rsidR="00885363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2D885874" w14:textId="77777777" w:rsidR="009F6836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портфолио</w:t>
            </w:r>
          </w:p>
          <w:p w14:paraId="62B631A8" w14:textId="77777777" w:rsidR="009F6836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  <w:p w14:paraId="029BD9DE" w14:textId="77777777" w:rsidR="009F6836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учебное событие</w:t>
            </w:r>
          </w:p>
          <w:p w14:paraId="3001D957" w14:textId="77777777" w:rsidR="00885363" w:rsidRPr="00DB597C" w:rsidRDefault="00885363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D64BE2E" w14:textId="77777777"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E0C69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62EC367" w14:textId="77777777" w:rsidR="00DB597C" w:rsidRPr="00016516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165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16516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8"/>
        <w:gridCol w:w="992"/>
        <w:gridCol w:w="1420"/>
        <w:gridCol w:w="1276"/>
        <w:gridCol w:w="1701"/>
      </w:tblGrid>
      <w:tr w:rsidR="009F6836" w:rsidRPr="00016516" w14:paraId="71688603" w14:textId="77777777" w:rsidTr="00965E5F">
        <w:tc>
          <w:tcPr>
            <w:tcW w:w="4820" w:type="dxa"/>
            <w:vMerge w:val="restart"/>
            <w:vAlign w:val="center"/>
          </w:tcPr>
          <w:p w14:paraId="3B0B23A1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3562AFD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14:paraId="260037C7" w14:textId="77777777" w:rsidR="009F6836" w:rsidRPr="00016516" w:rsidRDefault="009F6836" w:rsidP="00965E5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Итого по разделам дисциплины</w:t>
            </w:r>
          </w:p>
        </w:tc>
      </w:tr>
      <w:tr w:rsidR="009F6836" w:rsidRPr="00016516" w14:paraId="31B0162B" w14:textId="77777777" w:rsidTr="00965E5F">
        <w:tc>
          <w:tcPr>
            <w:tcW w:w="4820" w:type="dxa"/>
            <w:vMerge/>
          </w:tcPr>
          <w:p w14:paraId="51EA0E2F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1B2F0CE6" w14:textId="77777777" w:rsidR="009F6836" w:rsidRPr="00016516" w:rsidRDefault="009F6836" w:rsidP="00725A31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418" w:type="dxa"/>
          </w:tcPr>
          <w:p w14:paraId="770E95A3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6516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016516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1276" w:type="dxa"/>
          </w:tcPr>
          <w:p w14:paraId="058F965D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701" w:type="dxa"/>
            <w:vMerge/>
          </w:tcPr>
          <w:p w14:paraId="708822E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F6836" w:rsidRPr="00016516" w14:paraId="67377135" w14:textId="77777777" w:rsidTr="00965E5F">
        <w:tc>
          <w:tcPr>
            <w:tcW w:w="4820" w:type="dxa"/>
          </w:tcPr>
          <w:p w14:paraId="4B4F3B13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399A1E5F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88BED83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5B23B3F9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3BC3B31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F6836" w:rsidRPr="00016516" w14:paraId="41ABD67D" w14:textId="77777777" w:rsidTr="00965E5F">
        <w:tc>
          <w:tcPr>
            <w:tcW w:w="4820" w:type="dxa"/>
          </w:tcPr>
          <w:p w14:paraId="54FEF71D" w14:textId="77777777"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1.1. Структура </w:t>
            </w:r>
            <w:proofErr w:type="spellStart"/>
            <w:r w:rsidRPr="00016516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992" w:type="dxa"/>
          </w:tcPr>
          <w:p w14:paraId="545AECD9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F3D2E74" w14:textId="77777777" w:rsidR="009F6836" w:rsidRPr="00725A31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92BE80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470AD0F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6836" w:rsidRPr="00016516" w14:paraId="4A71F893" w14:textId="77777777" w:rsidTr="00965E5F">
        <w:tc>
          <w:tcPr>
            <w:tcW w:w="4820" w:type="dxa"/>
          </w:tcPr>
          <w:p w14:paraId="78506288" w14:textId="77777777"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2. Организация учебного процесса</w:t>
            </w:r>
          </w:p>
        </w:tc>
        <w:tc>
          <w:tcPr>
            <w:tcW w:w="992" w:type="dxa"/>
          </w:tcPr>
          <w:p w14:paraId="3EE0F58A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388BF8" w14:textId="77777777" w:rsidR="009F6836" w:rsidRPr="00725A31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F5E84F5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81F7901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7ED80145" w14:textId="77777777" w:rsidTr="00965E5F">
        <w:tc>
          <w:tcPr>
            <w:tcW w:w="4820" w:type="dxa"/>
          </w:tcPr>
          <w:p w14:paraId="1159F7BF" w14:textId="77777777"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1.3. Введение в </w:t>
            </w:r>
            <w:r w:rsidR="00725A31">
              <w:rPr>
                <w:rFonts w:ascii="Times New Roman" w:hAnsi="Times New Roman"/>
                <w:sz w:val="24"/>
                <w:szCs w:val="24"/>
              </w:rPr>
              <w:t>ОПОП</w:t>
            </w:r>
          </w:p>
        </w:tc>
        <w:tc>
          <w:tcPr>
            <w:tcW w:w="992" w:type="dxa"/>
          </w:tcPr>
          <w:p w14:paraId="438213C8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03DBEBD" w14:textId="77777777" w:rsidR="009F6836" w:rsidRPr="00725A31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BCB45C2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03FE8F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55D52756" w14:textId="77777777" w:rsidTr="00965E5F">
        <w:tc>
          <w:tcPr>
            <w:tcW w:w="4820" w:type="dxa"/>
          </w:tcPr>
          <w:p w14:paraId="3FB5BC36" w14:textId="77777777" w:rsidR="009F6836" w:rsidRPr="00016516" w:rsidRDefault="009F6836" w:rsidP="00725A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4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</w:t>
            </w:r>
          </w:p>
        </w:tc>
        <w:tc>
          <w:tcPr>
            <w:tcW w:w="992" w:type="dxa"/>
          </w:tcPr>
          <w:p w14:paraId="3A023F1B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3BC056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64E4855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439BB5A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674144C8" w14:textId="77777777" w:rsidTr="00965E5F">
        <w:tc>
          <w:tcPr>
            <w:tcW w:w="4820" w:type="dxa"/>
          </w:tcPr>
          <w:p w14:paraId="6D52FE8F" w14:textId="77777777"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5. Рейтинг студентов</w:t>
            </w:r>
          </w:p>
        </w:tc>
        <w:tc>
          <w:tcPr>
            <w:tcW w:w="992" w:type="dxa"/>
          </w:tcPr>
          <w:p w14:paraId="23FC9881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735DB6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DEE89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28D7152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14:paraId="1D268185" w14:textId="77777777" w:rsidTr="00965E5F">
        <w:tc>
          <w:tcPr>
            <w:tcW w:w="4820" w:type="dxa"/>
          </w:tcPr>
          <w:p w14:paraId="4DF89F5F" w14:textId="77777777" w:rsidR="009F6836" w:rsidRPr="00016516" w:rsidRDefault="009F6836" w:rsidP="00725A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6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.Мониторинг удовлетворённости студентов.</w:t>
            </w:r>
          </w:p>
        </w:tc>
        <w:tc>
          <w:tcPr>
            <w:tcW w:w="992" w:type="dxa"/>
          </w:tcPr>
          <w:p w14:paraId="5606DCDF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60543D4A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AC01767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64E83E3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3BA0360A" w14:textId="77777777" w:rsidTr="00965E5F">
        <w:trPr>
          <w:trHeight w:val="664"/>
        </w:trPr>
        <w:tc>
          <w:tcPr>
            <w:tcW w:w="4820" w:type="dxa"/>
          </w:tcPr>
          <w:p w14:paraId="69438DED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5FA8A94B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473872C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3F159686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A3C6FF7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F6836" w:rsidRPr="00016516" w14:paraId="40FC7B8A" w14:textId="77777777" w:rsidTr="00965E5F">
        <w:tc>
          <w:tcPr>
            <w:tcW w:w="4820" w:type="dxa"/>
          </w:tcPr>
          <w:p w14:paraId="0C45F946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Знакомство с ЭОС вуза</w:t>
            </w:r>
          </w:p>
        </w:tc>
        <w:tc>
          <w:tcPr>
            <w:tcW w:w="992" w:type="dxa"/>
          </w:tcPr>
          <w:p w14:paraId="7378AB86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7591D40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0C41DE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BC184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6836" w:rsidRPr="00016516" w14:paraId="77D2352C" w14:textId="77777777" w:rsidTr="00965E5F">
        <w:tc>
          <w:tcPr>
            <w:tcW w:w="4820" w:type="dxa"/>
          </w:tcPr>
          <w:p w14:paraId="311C40DD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</w:t>
            </w:r>
            <w:r w:rsidR="00725A31">
              <w:rPr>
                <w:rFonts w:ascii="Times New Roman" w:hAnsi="Times New Roman"/>
                <w:sz w:val="24"/>
                <w:szCs w:val="24"/>
              </w:rPr>
              <w:t>. Предметные сервисы</w:t>
            </w:r>
          </w:p>
        </w:tc>
        <w:tc>
          <w:tcPr>
            <w:tcW w:w="992" w:type="dxa"/>
          </w:tcPr>
          <w:p w14:paraId="23F12F0F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6A724F1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541313C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10A6BB1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6836" w:rsidRPr="00016516" w14:paraId="45385575" w14:textId="77777777" w:rsidTr="00965E5F">
        <w:tc>
          <w:tcPr>
            <w:tcW w:w="4820" w:type="dxa"/>
          </w:tcPr>
          <w:p w14:paraId="564ECAF3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92" w:type="dxa"/>
          </w:tcPr>
          <w:p w14:paraId="27CCB0C2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A5CC34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D97DCE7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02670E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0E9CF2F1" w14:textId="77777777" w:rsidTr="00965E5F">
        <w:tc>
          <w:tcPr>
            <w:tcW w:w="4820" w:type="dxa"/>
          </w:tcPr>
          <w:p w14:paraId="1D334D63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4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 Мониторинг удовлетворённости студентов.</w:t>
            </w:r>
          </w:p>
        </w:tc>
        <w:tc>
          <w:tcPr>
            <w:tcW w:w="992" w:type="dxa"/>
          </w:tcPr>
          <w:p w14:paraId="542C874F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4FD251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044477D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6776CFC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50D7A795" w14:textId="77777777" w:rsidTr="00965E5F">
        <w:trPr>
          <w:trHeight w:val="559"/>
        </w:trPr>
        <w:tc>
          <w:tcPr>
            <w:tcW w:w="4820" w:type="dxa"/>
          </w:tcPr>
          <w:p w14:paraId="3620B08A" w14:textId="77777777" w:rsidR="009F6836" w:rsidRPr="00016516" w:rsidRDefault="009F6836" w:rsidP="00832815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992" w:type="dxa"/>
          </w:tcPr>
          <w:p w14:paraId="1F215F53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E52A7AD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23F77E5A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68B708C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6836" w:rsidRPr="00016516" w14:paraId="2E5FE1D6" w14:textId="77777777" w:rsidTr="00965E5F">
        <w:tc>
          <w:tcPr>
            <w:tcW w:w="4820" w:type="dxa"/>
          </w:tcPr>
          <w:p w14:paraId="7C44E64D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7A441CBE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20FA022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C7EFC9C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ADD8B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1AD50778" w14:textId="77777777" w:rsidTr="00965E5F">
        <w:tc>
          <w:tcPr>
            <w:tcW w:w="4820" w:type="dxa"/>
          </w:tcPr>
          <w:p w14:paraId="2F67A429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992" w:type="dxa"/>
          </w:tcPr>
          <w:p w14:paraId="3611956F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B9E835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B20728B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D74092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4245C272" w14:textId="77777777" w:rsidTr="00965E5F">
        <w:tc>
          <w:tcPr>
            <w:tcW w:w="4820" w:type="dxa"/>
          </w:tcPr>
          <w:p w14:paraId="798C45AE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155A222B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DDD8C23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755DD4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15C57B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1B08F6C3" w14:textId="77777777" w:rsidTr="00965E5F">
        <w:tc>
          <w:tcPr>
            <w:tcW w:w="4820" w:type="dxa"/>
          </w:tcPr>
          <w:p w14:paraId="0941633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14:paraId="2C86DEC3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D1CACC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CB172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03EE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4D41D20C" w14:textId="77777777" w:rsidTr="00965E5F">
        <w:tc>
          <w:tcPr>
            <w:tcW w:w="4820" w:type="dxa"/>
          </w:tcPr>
          <w:p w14:paraId="41EF5315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14:paraId="155327F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3118AE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08C9EE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9000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6836" w:rsidRPr="00016516" w14:paraId="3BD13E62" w14:textId="77777777" w:rsidTr="00965E5F">
        <w:tc>
          <w:tcPr>
            <w:tcW w:w="4820" w:type="dxa"/>
          </w:tcPr>
          <w:p w14:paraId="7123EC39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14:paraId="0A2A4D0F" w14:textId="77777777"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3DADFCA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4EC809B8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6B29C0AB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6836" w:rsidRPr="00016516" w14:paraId="15BC6046" w14:textId="77777777" w:rsidTr="00965E5F">
        <w:tc>
          <w:tcPr>
            <w:tcW w:w="4820" w:type="dxa"/>
          </w:tcPr>
          <w:p w14:paraId="6552FC8F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</w:tcPr>
          <w:p w14:paraId="3BAFD450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370DD26" w14:textId="77777777" w:rsidR="009F6836" w:rsidRPr="00965E5F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65E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BE0DDB5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A65FF6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4034F933" w14:textId="77777777" w:rsidTr="00965E5F">
        <w:tc>
          <w:tcPr>
            <w:tcW w:w="4820" w:type="dxa"/>
          </w:tcPr>
          <w:p w14:paraId="76C6134D" w14:textId="77777777"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27DF61D1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FB857AE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E08965D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7D33B1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1107BFFD" w14:textId="77777777" w:rsidTr="00965E5F">
        <w:tc>
          <w:tcPr>
            <w:tcW w:w="4820" w:type="dxa"/>
          </w:tcPr>
          <w:p w14:paraId="4B48E295" w14:textId="77777777" w:rsidR="009F6836" w:rsidRPr="00016516" w:rsidRDefault="009F6836" w:rsidP="00725A31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46294BCA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94D602C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86F3F0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D15DCA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255CFE56" w14:textId="77777777" w:rsidTr="00965E5F">
        <w:tc>
          <w:tcPr>
            <w:tcW w:w="4820" w:type="dxa"/>
          </w:tcPr>
          <w:p w14:paraId="715D09D3" w14:textId="77777777" w:rsidR="009F6836" w:rsidRPr="00016516" w:rsidRDefault="009F6836" w:rsidP="00725A31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4.4.От инновационного проекта к </w:t>
            </w: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молодежному предпринимательству</w:t>
            </w:r>
          </w:p>
        </w:tc>
        <w:tc>
          <w:tcPr>
            <w:tcW w:w="992" w:type="dxa"/>
          </w:tcPr>
          <w:p w14:paraId="194ED758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418" w:type="dxa"/>
          </w:tcPr>
          <w:p w14:paraId="00A80FD5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740F15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3750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7783B877" w14:textId="77777777" w:rsidTr="00965E5F">
        <w:tc>
          <w:tcPr>
            <w:tcW w:w="4820" w:type="dxa"/>
          </w:tcPr>
          <w:p w14:paraId="7B95E196" w14:textId="77777777" w:rsidR="009F6836" w:rsidRPr="00016516" w:rsidRDefault="009F6836" w:rsidP="00965E5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</w:t>
            </w:r>
            <w:r w:rsidR="00965E5F">
              <w:rPr>
                <w:rFonts w:ascii="Times New Roman" w:hAnsi="Times New Roman"/>
                <w:sz w:val="24"/>
                <w:szCs w:val="24"/>
              </w:rPr>
              <w:t>5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 Мониторинг удовлетворённости студентов</w:t>
            </w:r>
          </w:p>
        </w:tc>
        <w:tc>
          <w:tcPr>
            <w:tcW w:w="992" w:type="dxa"/>
          </w:tcPr>
          <w:p w14:paraId="3FFC281C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9B944F" w14:textId="77777777"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695883F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2198A1CB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14:paraId="24686B6A" w14:textId="77777777" w:rsidTr="00965E5F">
        <w:tc>
          <w:tcPr>
            <w:tcW w:w="4820" w:type="dxa"/>
          </w:tcPr>
          <w:p w14:paraId="1348B7A0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992" w:type="dxa"/>
          </w:tcPr>
          <w:p w14:paraId="67B93B7B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2BCD07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14:paraId="53655C3C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729049B4" w14:textId="77777777"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4F7C" w:rsidRPr="00016516" w14:paraId="39810075" w14:textId="77777777" w:rsidTr="002F4F7C">
        <w:tc>
          <w:tcPr>
            <w:tcW w:w="4820" w:type="dxa"/>
          </w:tcPr>
          <w:p w14:paraId="54ED8012" w14:textId="77777777" w:rsidR="002F4F7C" w:rsidRPr="00016516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14:paraId="36572614" w14:textId="77777777" w:rsidR="002F4F7C" w:rsidRPr="002F4F7C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F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left w:val="single" w:sz="4" w:space="0" w:color="auto"/>
            </w:tcBorders>
          </w:tcPr>
          <w:p w14:paraId="485CAA8D" w14:textId="77777777" w:rsidR="002F4F7C" w:rsidRPr="002F4F7C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F7C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14:paraId="2607C289" w14:textId="77777777" w:rsidR="002F4F7C" w:rsidRPr="002F4F7C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F7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2BEB70C" w14:textId="77777777" w:rsidR="002F4F7C" w:rsidRPr="00016516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4FB4BB7" w14:textId="77777777" w:rsidR="009F6836" w:rsidRPr="00016516" w:rsidRDefault="009F6836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79482B2" w14:textId="77777777" w:rsidR="00DB597C" w:rsidRPr="00016516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165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766D0FC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При реализации дисциплины используются традиционные и творческие методы обучения, которые включают следующие технологии:</w:t>
      </w:r>
    </w:p>
    <w:p w14:paraId="3E6C4A15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 w14:paraId="5B62EF41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 w14:paraId="7D817277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мастер-класс;</w:t>
      </w:r>
    </w:p>
    <w:p w14:paraId="6A1147F9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проблемные лекции;</w:t>
      </w:r>
    </w:p>
    <w:p w14:paraId="34030854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 w14:paraId="7363556E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 xml:space="preserve">- работа в электронной образовательной среде на портале http://ya.mininuniver.ru/. </w:t>
      </w:r>
    </w:p>
    <w:p w14:paraId="44D151C6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тренинги.</w:t>
      </w:r>
    </w:p>
    <w:p w14:paraId="2D3AF9AA" w14:textId="77777777"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88B55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9A1A87D" w14:textId="77777777" w:rsidR="00835BB5" w:rsidRPr="00DB597C" w:rsidRDefault="00835BB5" w:rsidP="0083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1 (1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835BB5" w:rsidRPr="00DB597C" w14:paraId="158CB9EE" w14:textId="77777777" w:rsidTr="0078149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9C9B41A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0F2A7A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D6CC7" w14:textId="77777777"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3A2DBB1" w14:textId="77777777"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D3077E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D33FB9" w14:textId="77777777" w:rsidR="00835BB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640529C" w14:textId="77777777" w:rsidR="00835BB5" w:rsidRPr="00C978C4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DD933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727203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35BB5" w:rsidRPr="00DB597C" w14:paraId="18174211" w14:textId="77777777" w:rsidTr="0078149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C594F5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06F5F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D465D" w14:textId="77777777"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10FC4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6971A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F87D1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99A241B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9680F14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35BB5" w:rsidRPr="00DB597C" w14:paraId="56E2DC4A" w14:textId="77777777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4E4ACF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998CFBA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  <w:p w14:paraId="4665D4F5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7924C" w14:textId="77777777" w:rsidR="00835BB5" w:rsidRPr="00832815" w:rsidRDefault="00835BB5" w:rsidP="0078149B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 xml:space="preserve">Выполнение теста «Права и обязанности студентов НГПУ им. </w:t>
            </w:r>
            <w:proofErr w:type="spellStart"/>
            <w:r w:rsidRPr="00832815">
              <w:rPr>
                <w:rFonts w:ascii="Times New Roman" w:hAnsi="Times New Roman"/>
              </w:rPr>
              <w:t>К.Минина</w:t>
            </w:r>
            <w:proofErr w:type="spellEnd"/>
            <w:r w:rsidRPr="00832815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A43889" w14:textId="77777777" w:rsidR="00835BB5" w:rsidRPr="00D1581F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9D230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13D01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AE005E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50E80B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35BB5" w:rsidRPr="00DB597C" w14:paraId="1B9805F5" w14:textId="77777777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9EB1B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B2D5E0C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DDA22" w14:textId="77777777" w:rsidR="00835BB5" w:rsidRPr="00832815" w:rsidRDefault="00835BB5" w:rsidP="0078149B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63A25" w14:textId="77777777" w:rsidR="00835BB5" w:rsidRPr="00D1581F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81F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17795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55651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ED03F8" w14:textId="77777777" w:rsidR="00835BB5" w:rsidRPr="006D5B1A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BE10D1" w14:textId="77777777"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</w:rPr>
            </w:pPr>
            <w:r w:rsidRPr="00683B5E">
              <w:rPr>
                <w:sz w:val="24"/>
                <w:szCs w:val="24"/>
              </w:rPr>
              <w:t>35</w:t>
            </w:r>
          </w:p>
        </w:tc>
      </w:tr>
      <w:tr w:rsidR="00835BB5" w:rsidRPr="00DB597C" w14:paraId="3A014409" w14:textId="77777777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94E4A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5AD2EE4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CE202" w14:textId="77777777" w:rsidR="00835BB5" w:rsidRPr="00832815" w:rsidRDefault="00835BB5" w:rsidP="0078149B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71FE6" w14:textId="77777777" w:rsidR="00835BB5" w:rsidRPr="00D1581F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81F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F84BB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3F365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6D2E07" w14:textId="77777777"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8B8F32" w14:textId="77777777"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835BB5" w:rsidRPr="00DB597C" w14:paraId="713D23D2" w14:textId="77777777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9BE310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062B5D4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657C4" w14:textId="77777777"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65E5F">
              <w:rPr>
                <w:rFonts w:ascii="Times New Roman" w:hAnsi="Times New Roman"/>
                <w:shd w:val="clear" w:color="auto" w:fill="FFFFFF"/>
              </w:rPr>
              <w:t xml:space="preserve">Выполнение </w:t>
            </w:r>
            <w:r w:rsidRPr="00965E5F">
              <w:rPr>
                <w:rFonts w:ascii="Times New Roman" w:hAnsi="Times New Roman"/>
                <w:shd w:val="clear" w:color="auto" w:fill="FFFFFF"/>
              </w:rPr>
              <w:lastRenderedPageBreak/>
              <w:t>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1B433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2AD2A1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F5CFA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FED1A3" w14:textId="77777777" w:rsidR="00835BB5" w:rsidRPr="00683B5E" w:rsidRDefault="00835BB5" w:rsidP="0078149B">
            <w:pPr>
              <w:pStyle w:val="3"/>
              <w:spacing w:after="0"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BD4CEE" w14:textId="77777777" w:rsidR="00835BB5" w:rsidRPr="00683B5E" w:rsidRDefault="00835BB5" w:rsidP="0078149B">
            <w:pPr>
              <w:pStyle w:val="3"/>
              <w:spacing w:after="0"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</w:tr>
      <w:tr w:rsidR="00835BB5" w:rsidRPr="00DB597C" w14:paraId="669E098A" w14:textId="77777777" w:rsidTr="0078149B">
        <w:trPr>
          <w:trHeight w:val="88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1941591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90C3345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179E82" w14:textId="77777777" w:rsidR="00835BB5" w:rsidRPr="00965E5F" w:rsidRDefault="00835BB5" w:rsidP="0078149B">
            <w:pPr>
              <w:rPr>
                <w:rFonts w:ascii="Times New Roman" w:hAnsi="Times New Roman"/>
              </w:rPr>
            </w:pPr>
            <w:r w:rsidRPr="00532F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9289CCC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6140118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87ADE65" w14:textId="77777777"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CB29905" w14:textId="77777777"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32FA0">
              <w:rPr>
                <w:b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AA4FD81" w14:textId="77777777" w:rsidR="00835BB5" w:rsidRPr="006651AD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32FA0">
              <w:rPr>
                <w:b/>
                <w:sz w:val="24"/>
                <w:szCs w:val="24"/>
                <w:lang w:val="ru-RU" w:eastAsia="ru-RU"/>
              </w:rPr>
              <w:t>100</w:t>
            </w:r>
          </w:p>
        </w:tc>
      </w:tr>
    </w:tbl>
    <w:p w14:paraId="57E0DE81" w14:textId="77777777" w:rsidR="00835BB5" w:rsidRDefault="00835BB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C4DFD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3CD1BCB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EB013E9" w14:textId="77777777" w:rsidR="00532FA0" w:rsidRPr="00532FA0" w:rsidRDefault="00532FA0" w:rsidP="00832815">
      <w:pPr>
        <w:pStyle w:val="a4"/>
        <w:numPr>
          <w:ilvl w:val="0"/>
          <w:numId w:val="3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FA0">
        <w:rPr>
          <w:rFonts w:ascii="Times New Roman" w:hAnsi="Times New Roman"/>
          <w:sz w:val="24"/>
          <w:szCs w:val="24"/>
        </w:rPr>
        <w:t>Гревцева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Г.Я., М.В. </w:t>
      </w:r>
      <w:proofErr w:type="spellStart"/>
      <w:r w:rsidRPr="00532FA0">
        <w:rPr>
          <w:rFonts w:ascii="Times New Roman" w:hAnsi="Times New Roman"/>
          <w:sz w:val="24"/>
          <w:szCs w:val="24"/>
        </w:rPr>
        <w:t>Циулина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Современные проблемы науки и образования: учебное пособие / Челябинск, И-во «Цицеро», 2015., 200 с.</w:t>
      </w:r>
    </w:p>
    <w:p w14:paraId="53F8B154" w14:textId="77777777" w:rsidR="00532FA0" w:rsidRPr="00532FA0" w:rsidRDefault="00532FA0" w:rsidP="00832815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>Межкультурная комму</w:t>
      </w:r>
      <w:r w:rsidR="00832815">
        <w:rPr>
          <w:rFonts w:ascii="Times New Roman" w:hAnsi="Times New Roman"/>
          <w:sz w:val="24"/>
          <w:szCs w:val="24"/>
        </w:rPr>
        <w:t>никация в условиях глобализации</w:t>
      </w:r>
      <w:r w:rsidRPr="00532FA0">
        <w:rPr>
          <w:rFonts w:ascii="Times New Roman" w:hAnsi="Times New Roman"/>
          <w:sz w:val="24"/>
          <w:szCs w:val="24"/>
        </w:rPr>
        <w:t>: учебное пособие / Московский государственный институт международных отн</w:t>
      </w:r>
      <w:r w:rsidR="00832815">
        <w:rPr>
          <w:rFonts w:ascii="Times New Roman" w:hAnsi="Times New Roman"/>
          <w:sz w:val="24"/>
          <w:szCs w:val="24"/>
        </w:rPr>
        <w:t>ошений (Университет) МИД России</w:t>
      </w:r>
      <w:r w:rsidRPr="00532FA0">
        <w:rPr>
          <w:rFonts w:ascii="Times New Roman" w:hAnsi="Times New Roman"/>
          <w:sz w:val="24"/>
          <w:szCs w:val="24"/>
        </w:rPr>
        <w:t>; ред.-сост. В.С. Глаголев. - М.: Проспект, 2016. - 199 с. URL: </w:t>
      </w:r>
      <w:hyperlink r:id="rId11" w:history="1">
        <w:r w:rsidRPr="00532FA0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32FA0">
        <w:rPr>
          <w:rFonts w:ascii="Times New Roman" w:hAnsi="Times New Roman"/>
          <w:sz w:val="24"/>
          <w:szCs w:val="24"/>
        </w:rPr>
        <w:t> </w:t>
      </w:r>
    </w:p>
    <w:p w14:paraId="06B7BBA3" w14:textId="77777777"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532FA0">
        <w:rPr>
          <w:rFonts w:ascii="Times New Roman" w:hAnsi="Times New Roman"/>
          <w:sz w:val="24"/>
          <w:szCs w:val="24"/>
        </w:rPr>
        <w:t>А.А.Федоров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[и д</w:t>
      </w:r>
      <w:r w:rsidR="00832815">
        <w:rPr>
          <w:rFonts w:ascii="Times New Roman" w:hAnsi="Times New Roman"/>
          <w:sz w:val="24"/>
          <w:szCs w:val="24"/>
        </w:rPr>
        <w:t xml:space="preserve">р.]; под ред. А.А. Федорова. </w:t>
      </w:r>
      <w:proofErr w:type="spellStart"/>
      <w:r w:rsidR="00832815">
        <w:rPr>
          <w:rFonts w:ascii="Times New Roman" w:hAnsi="Times New Roman"/>
          <w:sz w:val="24"/>
          <w:szCs w:val="24"/>
        </w:rPr>
        <w:t>Н.</w:t>
      </w:r>
      <w:r w:rsidRPr="00532FA0">
        <w:rPr>
          <w:rFonts w:ascii="Times New Roman" w:hAnsi="Times New Roman"/>
          <w:sz w:val="24"/>
          <w:szCs w:val="24"/>
        </w:rPr>
        <w:t>Новгород</w:t>
      </w:r>
      <w:proofErr w:type="spellEnd"/>
      <w:r w:rsidRPr="00532FA0">
        <w:rPr>
          <w:rFonts w:ascii="Times New Roman" w:hAnsi="Times New Roman"/>
          <w:sz w:val="24"/>
          <w:szCs w:val="24"/>
        </w:rPr>
        <w:t>, 2015. 296 с.</w:t>
      </w:r>
    </w:p>
    <w:p w14:paraId="51A600B4" w14:textId="77777777"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Сервис для совместной работы и управления проектами //onlineprojects.ru </w:t>
      </w:r>
    </w:p>
    <w:p w14:paraId="6875E4D6" w14:textId="77777777" w:rsidR="00532FA0" w:rsidRPr="00832815" w:rsidRDefault="00532FA0" w:rsidP="00832815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Фесенко, О.П. Практикум по </w:t>
      </w:r>
      <w:proofErr w:type="spellStart"/>
      <w:r w:rsidRPr="00532FA0">
        <w:rPr>
          <w:rFonts w:ascii="Times New Roman" w:hAnsi="Times New Roman"/>
          <w:sz w:val="24"/>
          <w:szCs w:val="24"/>
        </w:rPr>
        <w:t>конфликтологии</w:t>
      </w:r>
      <w:proofErr w:type="spellEnd"/>
      <w:r w:rsidRPr="00532FA0">
        <w:rPr>
          <w:rFonts w:ascii="Times New Roman" w:hAnsi="Times New Roman"/>
          <w:sz w:val="24"/>
          <w:szCs w:val="24"/>
        </w:rPr>
        <w:t>, или учимся разрешать конфликты (для студентов всех направлений подготовки). [Электронный ресурс</w:t>
      </w:r>
      <w:proofErr w:type="gramStart"/>
      <w:r w:rsidRPr="00532FA0">
        <w:rPr>
          <w:rFonts w:ascii="Times New Roman" w:hAnsi="Times New Roman"/>
          <w:sz w:val="24"/>
          <w:szCs w:val="24"/>
        </w:rPr>
        <w:t>]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учеб. пособие / О.П. Фесенко, С.В. Колесникова.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Электрон</w:t>
      </w:r>
      <w:proofErr w:type="gramStart"/>
      <w:r w:rsidRPr="00532FA0">
        <w:rPr>
          <w:rFonts w:ascii="Times New Roman" w:hAnsi="Times New Roman"/>
          <w:sz w:val="24"/>
          <w:szCs w:val="24"/>
        </w:rPr>
        <w:t>.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дан.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FA0">
        <w:rPr>
          <w:rFonts w:ascii="Times New Roman" w:hAnsi="Times New Roman"/>
          <w:sz w:val="24"/>
          <w:szCs w:val="24"/>
        </w:rPr>
        <w:t>М.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ФЛИНТА, 2014.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128 с. — Режим доступа: http://e.lanbook.com/book/44272 </w:t>
      </w:r>
    </w:p>
    <w:p w14:paraId="0DD8D1B8" w14:textId="77777777"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FA0">
        <w:rPr>
          <w:rFonts w:ascii="Times New Roman" w:hAnsi="Times New Roman"/>
          <w:sz w:val="24"/>
          <w:szCs w:val="24"/>
        </w:rPr>
        <w:t>Фопель</w:t>
      </w:r>
      <w:proofErr w:type="spellEnd"/>
      <w:r w:rsidRPr="00532FA0">
        <w:rPr>
          <w:rFonts w:ascii="Times New Roman" w:hAnsi="Times New Roman"/>
          <w:sz w:val="24"/>
          <w:szCs w:val="24"/>
        </w:rPr>
        <w:t>, К. Создание команды. Психологические игры и упражнения=</w:t>
      </w:r>
      <w:proofErr w:type="spellStart"/>
      <w:r w:rsidRPr="00532FA0">
        <w:rPr>
          <w:rFonts w:ascii="Times New Roman" w:hAnsi="Times New Roman"/>
          <w:sz w:val="24"/>
          <w:szCs w:val="24"/>
        </w:rPr>
        <w:t>Teamfähig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werden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32FA0">
        <w:rPr>
          <w:rFonts w:ascii="Times New Roman" w:hAnsi="Times New Roman"/>
          <w:sz w:val="24"/>
          <w:szCs w:val="24"/>
        </w:rPr>
        <w:t>Band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1, 2. </w:t>
      </w:r>
      <w:proofErr w:type="spellStart"/>
      <w:r w:rsidRPr="00532FA0">
        <w:rPr>
          <w:rFonts w:ascii="Times New Roman" w:hAnsi="Times New Roman"/>
          <w:sz w:val="24"/>
          <w:szCs w:val="24"/>
        </w:rPr>
        <w:t>Spiele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und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Improvisationen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/ К. </w:t>
      </w:r>
      <w:proofErr w:type="spellStart"/>
      <w:r w:rsidRPr="00532FA0">
        <w:rPr>
          <w:rFonts w:ascii="Times New Roman" w:hAnsi="Times New Roman"/>
          <w:sz w:val="24"/>
          <w:szCs w:val="24"/>
        </w:rPr>
        <w:t>Фопель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 - 2-е изд. (эл.). - </w:t>
      </w:r>
      <w:proofErr w:type="gramStart"/>
      <w:r w:rsidRPr="00532FA0">
        <w:rPr>
          <w:rFonts w:ascii="Times New Roman" w:hAnsi="Times New Roman"/>
          <w:sz w:val="24"/>
          <w:szCs w:val="24"/>
        </w:rPr>
        <w:t>М.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Генезис, 2016. - 398 </w:t>
      </w:r>
      <w:proofErr w:type="gramStart"/>
      <w:r w:rsidRPr="00532FA0">
        <w:rPr>
          <w:rFonts w:ascii="Times New Roman" w:hAnsi="Times New Roman"/>
          <w:sz w:val="24"/>
          <w:szCs w:val="24"/>
        </w:rPr>
        <w:t>с.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ил. - ISBN 978-5-98563-429-7 ; То же [Электронный ресурс]. - URL: </w:t>
      </w:r>
      <w:hyperlink r:id="rId12" w:history="1">
        <w:r w:rsidRPr="00532FA0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32FA0">
        <w:rPr>
          <w:rFonts w:ascii="Times New Roman" w:hAnsi="Times New Roman"/>
          <w:sz w:val="24"/>
          <w:szCs w:val="24"/>
        </w:rPr>
        <w:t> </w:t>
      </w:r>
    </w:p>
    <w:p w14:paraId="51F22981" w14:textId="77777777" w:rsidR="00532FA0" w:rsidRDefault="00532F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22F1367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3083294" w14:textId="77777777" w:rsidR="00532FA0" w:rsidRP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32FA0">
        <w:rPr>
          <w:rFonts w:ascii="Times New Roman" w:hAnsi="Times New Roman"/>
          <w:sz w:val="24"/>
          <w:szCs w:val="24"/>
        </w:rPr>
        <w:t xml:space="preserve">Управление проектами. Учебное пособие для студентов, обучающихся по специальности «Менеджмент организации» 7- е изд., стер. Гриф МО РФ/ </w:t>
      </w:r>
      <w:proofErr w:type="gramStart"/>
      <w:r w:rsidRPr="00532FA0">
        <w:rPr>
          <w:rFonts w:ascii="Times New Roman" w:hAnsi="Times New Roman"/>
          <w:sz w:val="24"/>
          <w:szCs w:val="24"/>
        </w:rPr>
        <w:t>И,И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2FA0">
        <w:rPr>
          <w:rFonts w:ascii="Times New Roman" w:hAnsi="Times New Roman"/>
          <w:sz w:val="24"/>
          <w:szCs w:val="24"/>
        </w:rPr>
        <w:t>Мазур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, В.Д. Шапиро, Н.Г. </w:t>
      </w:r>
      <w:proofErr w:type="spellStart"/>
      <w:r w:rsidRPr="00532FA0">
        <w:rPr>
          <w:rFonts w:ascii="Times New Roman" w:hAnsi="Times New Roman"/>
          <w:sz w:val="24"/>
          <w:szCs w:val="24"/>
        </w:rPr>
        <w:t>Ольдерогге</w:t>
      </w:r>
      <w:proofErr w:type="spellEnd"/>
      <w:r w:rsidRPr="00532FA0">
        <w:rPr>
          <w:rFonts w:ascii="Times New Roman" w:hAnsi="Times New Roman"/>
          <w:sz w:val="24"/>
          <w:szCs w:val="24"/>
        </w:rPr>
        <w:t>, А.В. Полковников – М.: Омега – Л, 2011 – 875 с.</w:t>
      </w:r>
    </w:p>
    <w:p w14:paraId="1C8941A4" w14:textId="77777777" w:rsid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32FA0">
        <w:rPr>
          <w:rFonts w:ascii="Times New Roman" w:hAnsi="Times New Roman"/>
          <w:sz w:val="24"/>
          <w:szCs w:val="24"/>
        </w:rPr>
        <w:t>Цветков А.В. Управление проектами: Справ</w:t>
      </w:r>
      <w:r w:rsidR="001768E8">
        <w:rPr>
          <w:rFonts w:ascii="Times New Roman" w:hAnsi="Times New Roman"/>
          <w:sz w:val="24"/>
          <w:szCs w:val="24"/>
        </w:rPr>
        <w:t>очник для профессионалов / А.В. </w:t>
      </w:r>
      <w:r w:rsidRPr="00532FA0">
        <w:rPr>
          <w:rFonts w:ascii="Times New Roman" w:hAnsi="Times New Roman"/>
          <w:sz w:val="24"/>
          <w:szCs w:val="24"/>
        </w:rPr>
        <w:t>Цветков, В.Д. Шапиро и др./ м., 2010 1276 с.</w:t>
      </w:r>
    </w:p>
    <w:p w14:paraId="58A7FD61" w14:textId="77777777" w:rsidR="00532FA0" w:rsidRP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32FA0">
        <w:rPr>
          <w:rFonts w:ascii="Times New Roman" w:hAnsi="Times New Roman"/>
          <w:sz w:val="24"/>
          <w:szCs w:val="24"/>
        </w:rPr>
        <w:t>Гордеева, А. Н. Правовое обеспечение интеграции науки и обр</w:t>
      </w:r>
      <w:r w:rsidR="001768E8">
        <w:rPr>
          <w:rFonts w:ascii="Times New Roman" w:hAnsi="Times New Roman"/>
          <w:sz w:val="24"/>
          <w:szCs w:val="24"/>
        </w:rPr>
        <w:t>азования / А.Н. </w:t>
      </w:r>
      <w:r w:rsidRPr="00532FA0">
        <w:rPr>
          <w:rFonts w:ascii="Times New Roman" w:hAnsi="Times New Roman"/>
          <w:sz w:val="24"/>
          <w:szCs w:val="24"/>
        </w:rPr>
        <w:t xml:space="preserve">Гордеева, М. В. </w:t>
      </w:r>
      <w:proofErr w:type="spellStart"/>
      <w:r w:rsidRPr="00532FA0">
        <w:rPr>
          <w:rFonts w:ascii="Times New Roman" w:hAnsi="Times New Roman"/>
          <w:sz w:val="24"/>
          <w:szCs w:val="24"/>
        </w:rPr>
        <w:t>Пучкова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// Закон.— 2010. — №4. — С. 21-25.</w:t>
      </w:r>
    </w:p>
    <w:p w14:paraId="3FB0530C" w14:textId="77777777" w:rsidR="00532FA0" w:rsidRPr="00532FA0" w:rsidRDefault="00532FA0" w:rsidP="00532FA0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2FA0">
        <w:rPr>
          <w:rFonts w:ascii="Times New Roman" w:hAnsi="Times New Roman"/>
          <w:sz w:val="24"/>
          <w:szCs w:val="24"/>
        </w:rPr>
        <w:t xml:space="preserve">. 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532FA0">
        <w:rPr>
          <w:rFonts w:ascii="Times New Roman" w:hAnsi="Times New Roman"/>
          <w:sz w:val="24"/>
          <w:szCs w:val="24"/>
        </w:rPr>
        <w:t>пред-посылки</w:t>
      </w:r>
      <w:proofErr w:type="gramEnd"/>
      <w:r w:rsidRPr="00532FA0">
        <w:rPr>
          <w:rFonts w:ascii="Times New Roman" w:hAnsi="Times New Roman"/>
          <w:sz w:val="24"/>
          <w:szCs w:val="24"/>
        </w:rPr>
        <w:t>, концепции, подходы: монография / З.А. Демченко; Сев. (</w:t>
      </w:r>
      <w:proofErr w:type="spellStart"/>
      <w:r w:rsidRPr="00532FA0">
        <w:rPr>
          <w:rFonts w:ascii="Times New Roman" w:hAnsi="Times New Roman"/>
          <w:sz w:val="24"/>
          <w:szCs w:val="24"/>
        </w:rPr>
        <w:t>Арктич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532FA0">
        <w:rPr>
          <w:rFonts w:ascii="Times New Roman" w:hAnsi="Times New Roman"/>
          <w:sz w:val="24"/>
          <w:szCs w:val="24"/>
        </w:rPr>
        <w:t>федер</w:t>
      </w:r>
      <w:proofErr w:type="spellEnd"/>
      <w:r w:rsidRPr="00532FA0">
        <w:rPr>
          <w:rFonts w:ascii="Times New Roman" w:hAnsi="Times New Roman"/>
          <w:sz w:val="24"/>
          <w:szCs w:val="24"/>
        </w:rPr>
        <w:t>. ун-т им. М.В. Ломоносова. – Архангельск: ИПЦ САФУ, 2013. – 256 с.</w:t>
      </w:r>
    </w:p>
    <w:p w14:paraId="6A6EC0E8" w14:textId="77777777" w:rsidR="00532FA0" w:rsidRPr="00532FA0" w:rsidRDefault="00532FA0" w:rsidP="00532FA0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532FA0">
        <w:rPr>
          <w:rFonts w:ascii="Times New Roman" w:hAnsi="Times New Roman"/>
          <w:sz w:val="24"/>
          <w:szCs w:val="24"/>
        </w:rPr>
        <w:t>.  Концепция Федеральной целевой программы развития образования на 2016 -2020 годы . URL: http://government.ru/media/files/mlorxfXbbCk.pdf</w:t>
      </w:r>
    </w:p>
    <w:p w14:paraId="35EB8469" w14:textId="77777777" w:rsidR="00532FA0" w:rsidRDefault="00532FA0" w:rsidP="00532FA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7437ADA" w14:textId="77777777" w:rsidR="00DB597C" w:rsidRPr="00DB597C" w:rsidRDefault="00DB597C" w:rsidP="00532FA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2CCB457" w14:textId="77777777" w:rsidR="00532FA0" w:rsidRPr="00532FA0" w:rsidRDefault="00532FA0" w:rsidP="00532FA0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532FA0">
        <w:rPr>
          <w:rFonts w:ascii="Times New Roman" w:hAnsi="Times New Roman" w:cs="Times New Roman"/>
        </w:rPr>
        <w:t xml:space="preserve">Видеокурс Богородской О.В. «Технологии рефлексивной деятельности» </w:t>
      </w:r>
      <w:r w:rsidRPr="00532FA0">
        <w:rPr>
          <w:rFonts w:ascii="Times New Roman" w:hAnsi="Times New Roman" w:cs="Times New Roman"/>
          <w:lang w:val="en-US"/>
        </w:rPr>
        <w:t>URL</w:t>
      </w:r>
      <w:r w:rsidRPr="00532FA0">
        <w:rPr>
          <w:rFonts w:ascii="Times New Roman" w:hAnsi="Times New Roman" w:cs="Times New Roman"/>
        </w:rPr>
        <w:t>: https://moodle.mininuniver.ru/course/view.php?id=3078&amp;section=8</w:t>
      </w:r>
    </w:p>
    <w:p w14:paraId="622F61D1" w14:textId="77777777" w:rsidR="00532FA0" w:rsidRDefault="00532F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EC88490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D9268E4" w14:textId="77777777" w:rsidR="00532FA0" w:rsidRPr="002F009B" w:rsidRDefault="00532FA0" w:rsidP="00532FA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532FA0" w:rsidRPr="00532FA0" w14:paraId="09B0D0B0" w14:textId="77777777" w:rsidTr="00532FA0">
        <w:tc>
          <w:tcPr>
            <w:tcW w:w="3369" w:type="dxa"/>
          </w:tcPr>
          <w:p w14:paraId="74CEF833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4314A2A8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2FA0" w:rsidRPr="00532FA0" w14:paraId="39B92C29" w14:textId="77777777" w:rsidTr="00532FA0">
        <w:tc>
          <w:tcPr>
            <w:tcW w:w="3369" w:type="dxa"/>
          </w:tcPr>
          <w:p w14:paraId="5F42B89E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14:paraId="1DB16695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32FA0" w:rsidRPr="00532FA0" w14:paraId="03270CAA" w14:textId="77777777" w:rsidTr="00532FA0">
        <w:tc>
          <w:tcPr>
            <w:tcW w:w="3369" w:type="dxa"/>
          </w:tcPr>
          <w:p w14:paraId="0FDFE60E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14:paraId="1B8973AA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32FA0" w:rsidRPr="00532FA0" w14:paraId="256119DF" w14:textId="77777777" w:rsidTr="00532FA0">
        <w:tc>
          <w:tcPr>
            <w:tcW w:w="3369" w:type="dxa"/>
          </w:tcPr>
          <w:p w14:paraId="0C1D8950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64297457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2FA0" w:rsidRPr="00532FA0" w14:paraId="0B6A90FA" w14:textId="77777777" w:rsidTr="00532FA0">
        <w:tc>
          <w:tcPr>
            <w:tcW w:w="3369" w:type="dxa"/>
          </w:tcPr>
          <w:p w14:paraId="192A3643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14:paraId="03706F4D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32FA0" w:rsidRPr="00532FA0" w14:paraId="59FB1744" w14:textId="77777777" w:rsidTr="00532FA0">
        <w:tc>
          <w:tcPr>
            <w:tcW w:w="3369" w:type="dxa"/>
          </w:tcPr>
          <w:p w14:paraId="12487C8C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14:paraId="01DEC368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32FA0" w:rsidRPr="00532FA0" w14:paraId="6F5B4CDA" w14:textId="77777777" w:rsidTr="00532FA0">
        <w:tc>
          <w:tcPr>
            <w:tcW w:w="3369" w:type="dxa"/>
          </w:tcPr>
          <w:p w14:paraId="10B8652C" w14:textId="77777777" w:rsidR="00532FA0" w:rsidRPr="00832815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www.fgosvo.ru</w:t>
            </w:r>
          </w:p>
        </w:tc>
        <w:tc>
          <w:tcPr>
            <w:tcW w:w="6095" w:type="dxa"/>
          </w:tcPr>
          <w:p w14:paraId="0D0E0ED2" w14:textId="77777777" w:rsidR="00532FA0" w:rsidRPr="00532FA0" w:rsidRDefault="00532FA0" w:rsidP="00532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532FA0" w:rsidRPr="00532FA0" w14:paraId="1B06C22E" w14:textId="77777777" w:rsidTr="00532FA0">
        <w:tc>
          <w:tcPr>
            <w:tcW w:w="3369" w:type="dxa"/>
          </w:tcPr>
          <w:p w14:paraId="1CA03ABD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14:paraId="49FA1BBB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532FA0" w:rsidRPr="00532FA0" w14:paraId="414079FC" w14:textId="77777777" w:rsidTr="00532FA0">
        <w:tc>
          <w:tcPr>
            <w:tcW w:w="3369" w:type="dxa"/>
          </w:tcPr>
          <w:p w14:paraId="6D54321B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14:paraId="52131604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1768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Координационные советы и Федеральные УМО</w:t>
            </w: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32FA0" w:rsidRPr="00532FA0" w14:paraId="58576196" w14:textId="77777777" w:rsidTr="00532FA0">
        <w:tc>
          <w:tcPr>
            <w:tcW w:w="3369" w:type="dxa"/>
          </w:tcPr>
          <w:p w14:paraId="61948CEA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14:paraId="1AEEDB14" w14:textId="77777777"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Вики сайт 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Мининского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университета</w:t>
            </w:r>
          </w:p>
        </w:tc>
      </w:tr>
    </w:tbl>
    <w:p w14:paraId="2B4790BC" w14:textId="77777777" w:rsidR="00532FA0" w:rsidRPr="002F009B" w:rsidRDefault="00532FA0" w:rsidP="00532F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3883C95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C891A7D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2C9F8B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574D0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5323F5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3B49883" w14:textId="77777777" w:rsidR="005F67F0" w:rsidRPr="00523A08" w:rsidRDefault="005F67F0" w:rsidP="005F6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23A08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523A08">
        <w:rPr>
          <w:rFonts w:ascii="Times New Roman" w:hAnsi="Times New Roman"/>
          <w:color w:val="000000"/>
          <w:sz w:val="24"/>
          <w:szCs w:val="24"/>
        </w:rPr>
        <w:t>видеолекционным</w:t>
      </w:r>
      <w:proofErr w:type="spellEnd"/>
      <w:r w:rsidRPr="00523A08">
        <w:rPr>
          <w:rFonts w:ascii="Times New Roman" w:hAnsi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14:paraId="724BC45C" w14:textId="77777777" w:rsidR="00532FA0" w:rsidRDefault="00532FA0" w:rsidP="005F6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FB8F77A" w14:textId="77777777"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5FAFF7A" w14:textId="77777777" w:rsidR="005F67F0" w:rsidRPr="00DB597C" w:rsidRDefault="005F67F0" w:rsidP="005F6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4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7"/>
      </w:tblGrid>
      <w:tr w:rsidR="005F67F0" w:rsidRPr="00D01C0E" w14:paraId="1C2E1245" w14:textId="77777777" w:rsidTr="005F67F0">
        <w:tc>
          <w:tcPr>
            <w:tcW w:w="2396" w:type="dxa"/>
            <w:shd w:val="clear" w:color="auto" w:fill="auto"/>
          </w:tcPr>
          <w:p w14:paraId="1927C456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D01C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D01C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67" w:type="dxa"/>
            <w:shd w:val="clear" w:color="auto" w:fill="auto"/>
          </w:tcPr>
          <w:p w14:paraId="25A3E8FE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67F0" w:rsidRPr="00D01C0E" w14:paraId="2A70B7FE" w14:textId="77777777" w:rsidTr="005F67F0">
        <w:tc>
          <w:tcPr>
            <w:tcW w:w="2396" w:type="dxa"/>
            <w:shd w:val="clear" w:color="auto" w:fill="auto"/>
          </w:tcPr>
          <w:p w14:paraId="2E7FAB2C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shd w:val="clear" w:color="auto" w:fill="auto"/>
          </w:tcPr>
          <w:p w14:paraId="72D6831C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67F0" w:rsidRPr="00D01C0E" w14:paraId="32F1E553" w14:textId="77777777" w:rsidTr="005F67F0">
        <w:tc>
          <w:tcPr>
            <w:tcW w:w="2396" w:type="dxa"/>
            <w:shd w:val="clear" w:color="auto" w:fill="auto"/>
          </w:tcPr>
          <w:p w14:paraId="414F57A0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shd w:val="clear" w:color="auto" w:fill="auto"/>
          </w:tcPr>
          <w:p w14:paraId="1BE1727D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F67F0" w:rsidRPr="00D01C0E" w14:paraId="50ECD1B1" w14:textId="77777777" w:rsidTr="005F67F0">
        <w:tc>
          <w:tcPr>
            <w:tcW w:w="2396" w:type="dxa"/>
            <w:shd w:val="clear" w:color="auto" w:fill="auto"/>
          </w:tcPr>
          <w:p w14:paraId="04F778AC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shd w:val="clear" w:color="auto" w:fill="auto"/>
          </w:tcPr>
          <w:p w14:paraId="24DD17F5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5F67F0" w:rsidRPr="00D01C0E" w14:paraId="070D400F" w14:textId="77777777" w:rsidTr="005F67F0">
        <w:tc>
          <w:tcPr>
            <w:tcW w:w="2396" w:type="dxa"/>
            <w:shd w:val="clear" w:color="auto" w:fill="auto"/>
          </w:tcPr>
          <w:p w14:paraId="28355C47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shd w:val="clear" w:color="auto" w:fill="auto"/>
          </w:tcPr>
          <w:p w14:paraId="2221D5A1" w14:textId="77777777" w:rsidR="005F67F0" w:rsidRPr="00D01C0E" w:rsidRDefault="005F67F0" w:rsidP="0072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5F67F0" w:rsidRPr="00D01C0E" w14:paraId="6E839A6E" w14:textId="77777777" w:rsidTr="005F67F0">
        <w:tc>
          <w:tcPr>
            <w:tcW w:w="2396" w:type="dxa"/>
            <w:shd w:val="clear" w:color="auto" w:fill="auto"/>
          </w:tcPr>
          <w:p w14:paraId="225F2644" w14:textId="77777777"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shd w:val="clear" w:color="auto" w:fill="auto"/>
          </w:tcPr>
          <w:p w14:paraId="374BB5A0" w14:textId="77777777" w:rsidR="005F67F0" w:rsidRPr="00D01C0E" w:rsidRDefault="005F67F0" w:rsidP="0072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49C86FF6" w14:textId="77777777" w:rsidR="005F67F0" w:rsidRDefault="005F67F0" w:rsidP="005F67F0"/>
    <w:p w14:paraId="297C0FE7" w14:textId="77777777" w:rsidR="005F67F0" w:rsidRDefault="005F67F0" w:rsidP="005F67F0">
      <w:pPr>
        <w:tabs>
          <w:tab w:val="left" w:pos="2460"/>
          <w:tab w:val="left" w:pos="2655"/>
          <w:tab w:val="left" w:pos="2760"/>
          <w:tab w:val="center" w:pos="4819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7ADB1A" w14:textId="77777777" w:rsidR="005F67F0" w:rsidRPr="00DB597C" w:rsidRDefault="005F67F0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5F67F0" w:rsidRPr="00DB597C" w:rsidSect="002861AF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ser" w:date="2021-06-29T12:49:00Z" w:initials="u">
    <w:p w14:paraId="4F0310C8" w14:textId="77777777" w:rsidR="006F2D03" w:rsidRDefault="006F2D03" w:rsidP="006F2D03">
      <w:pPr>
        <w:pStyle w:val="af1"/>
      </w:pPr>
      <w:r>
        <w:rPr>
          <w:rStyle w:val="af0"/>
        </w:rPr>
        <w:annotationRef/>
      </w:r>
      <w:r>
        <w:t>Для программ 2021 г. утверждения</w:t>
      </w:r>
    </w:p>
  </w:comment>
  <w:comment w:id="1" w:author="user" w:date="2021-06-29T09:42:00Z" w:initials="u">
    <w:p w14:paraId="43A7B514" w14:textId="77777777" w:rsidR="006F2D03" w:rsidRDefault="006F2D03" w:rsidP="006F2D03">
      <w:pPr>
        <w:pStyle w:val="af1"/>
      </w:pPr>
      <w:r>
        <w:rPr>
          <w:rStyle w:val="af0"/>
        </w:rPr>
        <w:annotationRef/>
      </w:r>
      <w:r>
        <w:t>Старая дата.</w:t>
      </w:r>
    </w:p>
    <w:p w14:paraId="13DA93BD" w14:textId="77777777" w:rsidR="006F2D03" w:rsidRDefault="006F2D03" w:rsidP="006F2D03">
      <w:pPr>
        <w:pStyle w:val="af1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5:00Z" w:initials="u">
    <w:p w14:paraId="43627A79" w14:textId="77777777" w:rsidR="006F2D03" w:rsidRDefault="006F2D03" w:rsidP="006F2D03">
      <w:pPr>
        <w:pStyle w:val="af1"/>
      </w:pPr>
      <w:r>
        <w:rPr>
          <w:rStyle w:val="af0"/>
        </w:rPr>
        <w:annotationRef/>
      </w:r>
      <w:r>
        <w:t>Тут тоже старый год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F0310C8" w15:done="0"/>
  <w15:commentEx w15:paraId="13DA93BD" w15:done="0"/>
  <w15:commentEx w15:paraId="43627A7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F0310C8" w16cid:durableId="2485AAE4"/>
  <w16cid:commentId w16cid:paraId="13DA93BD" w16cid:durableId="2485AAE5"/>
  <w16cid:commentId w16cid:paraId="43627A79" w16cid:durableId="2485AA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12EA9" w14:textId="77777777" w:rsidR="0015512F" w:rsidRDefault="0015512F" w:rsidP="00CA7167">
      <w:pPr>
        <w:spacing w:after="0" w:line="240" w:lineRule="auto"/>
      </w:pPr>
      <w:r>
        <w:separator/>
      </w:r>
    </w:p>
  </w:endnote>
  <w:endnote w:type="continuationSeparator" w:id="0">
    <w:p w14:paraId="138E1BFF" w14:textId="77777777" w:rsidR="0015512F" w:rsidRDefault="0015512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2B3BE20B" w14:textId="77777777" w:rsidR="00725A31" w:rsidRDefault="00725A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2A2">
          <w:rPr>
            <w:noProof/>
          </w:rPr>
          <w:t>7</w:t>
        </w:r>
        <w:r>
          <w:fldChar w:fldCharType="end"/>
        </w:r>
      </w:p>
    </w:sdtContent>
  </w:sdt>
  <w:p w14:paraId="335B7918" w14:textId="77777777" w:rsidR="00725A31" w:rsidRDefault="00725A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A91AD" w14:textId="77777777" w:rsidR="00725A31" w:rsidRDefault="00725A31">
    <w:pPr>
      <w:pStyle w:val="ae"/>
      <w:jc w:val="right"/>
    </w:pPr>
  </w:p>
  <w:p w14:paraId="1943842C" w14:textId="77777777" w:rsidR="00725A31" w:rsidRDefault="00725A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C6D44" w14:textId="77777777" w:rsidR="0015512F" w:rsidRDefault="0015512F" w:rsidP="00CA7167">
      <w:pPr>
        <w:spacing w:after="0" w:line="240" w:lineRule="auto"/>
      </w:pPr>
      <w:r>
        <w:separator/>
      </w:r>
    </w:p>
  </w:footnote>
  <w:footnote w:type="continuationSeparator" w:id="0">
    <w:p w14:paraId="418E2D01" w14:textId="77777777" w:rsidR="0015512F" w:rsidRDefault="0015512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08D5A44"/>
    <w:multiLevelType w:val="hybridMultilevel"/>
    <w:tmpl w:val="83BAF5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6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34"/>
  </w:num>
  <w:num w:numId="3">
    <w:abstractNumId w:val="9"/>
  </w:num>
  <w:num w:numId="4">
    <w:abstractNumId w:val="7"/>
  </w:num>
  <w:num w:numId="5">
    <w:abstractNumId w:val="31"/>
  </w:num>
  <w:num w:numId="6">
    <w:abstractNumId w:val="36"/>
  </w:num>
  <w:num w:numId="7">
    <w:abstractNumId w:val="12"/>
  </w:num>
  <w:num w:numId="8">
    <w:abstractNumId w:val="5"/>
  </w:num>
  <w:num w:numId="9">
    <w:abstractNumId w:val="39"/>
  </w:num>
  <w:num w:numId="10">
    <w:abstractNumId w:val="25"/>
  </w:num>
  <w:num w:numId="11">
    <w:abstractNumId w:val="10"/>
  </w:num>
  <w:num w:numId="12">
    <w:abstractNumId w:val="19"/>
  </w:num>
  <w:num w:numId="13">
    <w:abstractNumId w:val="16"/>
  </w:num>
  <w:num w:numId="14">
    <w:abstractNumId w:val="35"/>
  </w:num>
  <w:num w:numId="15">
    <w:abstractNumId w:val="8"/>
  </w:num>
  <w:num w:numId="16">
    <w:abstractNumId w:val="26"/>
  </w:num>
  <w:num w:numId="17">
    <w:abstractNumId w:val="3"/>
  </w:num>
  <w:num w:numId="18">
    <w:abstractNumId w:val="17"/>
  </w:num>
  <w:num w:numId="19">
    <w:abstractNumId w:val="20"/>
  </w:num>
  <w:num w:numId="20">
    <w:abstractNumId w:val="28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1"/>
  </w:num>
  <w:num w:numId="27">
    <w:abstractNumId w:val="38"/>
  </w:num>
  <w:num w:numId="28">
    <w:abstractNumId w:val="0"/>
  </w:num>
  <w:num w:numId="29">
    <w:abstractNumId w:val="21"/>
  </w:num>
  <w:num w:numId="30">
    <w:abstractNumId w:val="33"/>
  </w:num>
  <w:num w:numId="31">
    <w:abstractNumId w:val="15"/>
  </w:num>
  <w:num w:numId="32">
    <w:abstractNumId w:val="23"/>
  </w:num>
  <w:num w:numId="33">
    <w:abstractNumId w:val="29"/>
  </w:num>
  <w:num w:numId="34">
    <w:abstractNumId w:val="4"/>
  </w:num>
  <w:num w:numId="35">
    <w:abstractNumId w:val="22"/>
  </w:num>
  <w:num w:numId="36">
    <w:abstractNumId w:val="32"/>
  </w:num>
  <w:num w:numId="37">
    <w:abstractNumId w:val="18"/>
  </w:num>
  <w:num w:numId="38">
    <w:abstractNumId w:val="24"/>
  </w:num>
  <w:num w:numId="39">
    <w:abstractNumId w:val="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16516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B7F"/>
    <w:rsid w:val="000A7767"/>
    <w:rsid w:val="000B07DC"/>
    <w:rsid w:val="000E26C3"/>
    <w:rsid w:val="000F359C"/>
    <w:rsid w:val="000F605D"/>
    <w:rsid w:val="00120C16"/>
    <w:rsid w:val="001444E1"/>
    <w:rsid w:val="0014613F"/>
    <w:rsid w:val="0015512F"/>
    <w:rsid w:val="001768E8"/>
    <w:rsid w:val="001869AC"/>
    <w:rsid w:val="00186A21"/>
    <w:rsid w:val="001A3634"/>
    <w:rsid w:val="001B2564"/>
    <w:rsid w:val="001C4F99"/>
    <w:rsid w:val="001E1803"/>
    <w:rsid w:val="001F37E8"/>
    <w:rsid w:val="0022609C"/>
    <w:rsid w:val="00242947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2F4F7C"/>
    <w:rsid w:val="00305D70"/>
    <w:rsid w:val="00323346"/>
    <w:rsid w:val="0032366F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3D268B"/>
    <w:rsid w:val="004038EE"/>
    <w:rsid w:val="0041524A"/>
    <w:rsid w:val="00442F3F"/>
    <w:rsid w:val="004551EE"/>
    <w:rsid w:val="00463B74"/>
    <w:rsid w:val="0046674F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7DED"/>
    <w:rsid w:val="00510D7C"/>
    <w:rsid w:val="00532FA0"/>
    <w:rsid w:val="005673D0"/>
    <w:rsid w:val="00587D1E"/>
    <w:rsid w:val="005A5053"/>
    <w:rsid w:val="005C2AB8"/>
    <w:rsid w:val="005C45D8"/>
    <w:rsid w:val="005D1F37"/>
    <w:rsid w:val="005E5A5A"/>
    <w:rsid w:val="005E6815"/>
    <w:rsid w:val="005F67F0"/>
    <w:rsid w:val="006020D2"/>
    <w:rsid w:val="00616640"/>
    <w:rsid w:val="006618A3"/>
    <w:rsid w:val="00663200"/>
    <w:rsid w:val="00673EA3"/>
    <w:rsid w:val="00695872"/>
    <w:rsid w:val="006C10A5"/>
    <w:rsid w:val="006E62D8"/>
    <w:rsid w:val="006F2D03"/>
    <w:rsid w:val="006F53B0"/>
    <w:rsid w:val="006F7607"/>
    <w:rsid w:val="00700750"/>
    <w:rsid w:val="007023A8"/>
    <w:rsid w:val="00702A5B"/>
    <w:rsid w:val="007243BC"/>
    <w:rsid w:val="00725A31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7F33D5"/>
    <w:rsid w:val="00805023"/>
    <w:rsid w:val="00805DCE"/>
    <w:rsid w:val="00807C52"/>
    <w:rsid w:val="00832815"/>
    <w:rsid w:val="00834163"/>
    <w:rsid w:val="00835BB5"/>
    <w:rsid w:val="00852B82"/>
    <w:rsid w:val="008542F1"/>
    <w:rsid w:val="00860C86"/>
    <w:rsid w:val="0086709B"/>
    <w:rsid w:val="008710D2"/>
    <w:rsid w:val="00885363"/>
    <w:rsid w:val="00887FF9"/>
    <w:rsid w:val="008915F8"/>
    <w:rsid w:val="00892674"/>
    <w:rsid w:val="008A06A1"/>
    <w:rsid w:val="008C0096"/>
    <w:rsid w:val="008E6097"/>
    <w:rsid w:val="008F410F"/>
    <w:rsid w:val="00900D7F"/>
    <w:rsid w:val="00903221"/>
    <w:rsid w:val="00916A16"/>
    <w:rsid w:val="00917867"/>
    <w:rsid w:val="00936E11"/>
    <w:rsid w:val="0093758B"/>
    <w:rsid w:val="00947DC6"/>
    <w:rsid w:val="00951284"/>
    <w:rsid w:val="009529DA"/>
    <w:rsid w:val="009633E5"/>
    <w:rsid w:val="00965E5F"/>
    <w:rsid w:val="009661C3"/>
    <w:rsid w:val="00981269"/>
    <w:rsid w:val="0098333E"/>
    <w:rsid w:val="009D1D48"/>
    <w:rsid w:val="009F6836"/>
    <w:rsid w:val="009F7ED5"/>
    <w:rsid w:val="00A1013E"/>
    <w:rsid w:val="00A24E06"/>
    <w:rsid w:val="00A26E41"/>
    <w:rsid w:val="00A329B6"/>
    <w:rsid w:val="00A374C1"/>
    <w:rsid w:val="00A41D66"/>
    <w:rsid w:val="00A4300C"/>
    <w:rsid w:val="00A5497B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488"/>
    <w:rsid w:val="00BF24EF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02A2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6F6D7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semiHidden/>
    <w:rsid w:val="00A5497B"/>
    <w:pPr>
      <w:spacing w:after="120"/>
      <w:ind w:left="283"/>
    </w:pPr>
    <w:rPr>
      <w:rFonts w:eastAsia="Times New Roman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5497B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01651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1651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7">
    <w:name w:val="Hyperlink"/>
    <w:uiPriority w:val="99"/>
    <w:rsid w:val="00532FA0"/>
    <w:rPr>
      <w:rFonts w:cs="Times New Roman"/>
      <w:color w:val="0000FF"/>
      <w:u w:val="single"/>
    </w:rPr>
  </w:style>
  <w:style w:type="character" w:customStyle="1" w:styleId="blk">
    <w:name w:val="blk"/>
    <w:rsid w:val="006F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55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4361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2BBE-E5AF-476B-891D-F3B59C7F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Комышкова</cp:lastModifiedBy>
  <cp:revision>11</cp:revision>
  <cp:lastPrinted>2019-09-03T12:54:00Z</cp:lastPrinted>
  <dcterms:created xsi:type="dcterms:W3CDTF">2019-09-02T13:12:00Z</dcterms:created>
  <dcterms:modified xsi:type="dcterms:W3CDTF">2021-07-03T16:36:00Z</dcterms:modified>
</cp:coreProperties>
</file>